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E" w:rsidRPr="00485F9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принятых объектами контроля </w:t>
      </w:r>
    </w:p>
    <w:p w:rsidR="00900ECF" w:rsidRPr="00485F9F" w:rsidRDefault="00DB43DE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решениях и мерах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внесенным Контрольно-счетной палатой </w:t>
      </w:r>
    </w:p>
    <w:p w:rsidR="00DB43DE" w:rsidRPr="00485F9F" w:rsidRDefault="004C08F4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Талдомского городского округа</w:t>
      </w:r>
    </w:p>
    <w:p w:rsidR="00900ECF" w:rsidRPr="00485F9F" w:rsidRDefault="00B36971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 месяцев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представлениям и предписаниям </w:t>
      </w:r>
    </w:p>
    <w:p w:rsidR="00900ECF" w:rsidRPr="00900EC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27A" w:rsidRPr="00D536FD" w:rsidRDefault="0033245D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</w:t>
      </w:r>
      <w:r w:rsidR="000D3F85" w:rsidRPr="00D536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0D3F85" w:rsidRPr="00D536FD">
        <w:rPr>
          <w:rFonts w:ascii="Times New Roman" w:hAnsi="Times New Roman"/>
          <w:sz w:val="28"/>
          <w:szCs w:val="28"/>
        </w:rPr>
        <w:t xml:space="preserve"> года </w:t>
      </w:r>
      <w:r w:rsidR="00355C1D" w:rsidRPr="00D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Талдомского городского округа</w:t>
      </w:r>
      <w:r w:rsidR="00355C1D" w:rsidRPr="00D5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F85" w:rsidRPr="00D536FD">
        <w:rPr>
          <w:rFonts w:ascii="Times New Roman" w:hAnsi="Times New Roman"/>
          <w:sz w:val="28"/>
          <w:szCs w:val="28"/>
        </w:rPr>
        <w:t xml:space="preserve">проведено </w:t>
      </w:r>
      <w:r w:rsidR="002C3A6A">
        <w:rPr>
          <w:rFonts w:ascii="Times New Roman" w:hAnsi="Times New Roman"/>
          <w:sz w:val="28"/>
          <w:szCs w:val="28"/>
        </w:rPr>
        <w:t>1</w:t>
      </w:r>
      <w:r w:rsidR="000D3F85" w:rsidRPr="00D536FD">
        <w:rPr>
          <w:rFonts w:ascii="Times New Roman" w:hAnsi="Times New Roman"/>
          <w:sz w:val="28"/>
          <w:szCs w:val="28"/>
        </w:rPr>
        <w:t xml:space="preserve"> контрольн</w:t>
      </w:r>
      <w:r w:rsidR="002C3A6A">
        <w:rPr>
          <w:rFonts w:ascii="Times New Roman" w:hAnsi="Times New Roman"/>
          <w:sz w:val="28"/>
          <w:szCs w:val="28"/>
        </w:rPr>
        <w:t>ое</w:t>
      </w:r>
      <w:r w:rsidR="000D3F85" w:rsidRPr="00D536FD">
        <w:rPr>
          <w:rFonts w:ascii="Times New Roman" w:hAnsi="Times New Roman"/>
          <w:sz w:val="28"/>
          <w:szCs w:val="28"/>
        </w:rPr>
        <w:t xml:space="preserve"> мероприяти</w:t>
      </w:r>
      <w:r w:rsidR="002C3A6A">
        <w:rPr>
          <w:rFonts w:ascii="Times New Roman" w:hAnsi="Times New Roman"/>
          <w:sz w:val="28"/>
          <w:szCs w:val="28"/>
        </w:rPr>
        <w:t>е</w:t>
      </w:r>
      <w:r w:rsidR="000D3F85" w:rsidRPr="00D536FD">
        <w:rPr>
          <w:rFonts w:ascii="Times New Roman" w:hAnsi="Times New Roman"/>
          <w:sz w:val="28"/>
          <w:szCs w:val="28"/>
        </w:rPr>
        <w:t xml:space="preserve"> в отношении </w:t>
      </w:r>
      <w:r w:rsidR="002C3A6A">
        <w:rPr>
          <w:rFonts w:ascii="Times New Roman" w:hAnsi="Times New Roman"/>
          <w:sz w:val="28"/>
          <w:szCs w:val="28"/>
        </w:rPr>
        <w:t>МДОУ ДСКВ №</w:t>
      </w:r>
      <w:r w:rsidR="002C3A6A" w:rsidRPr="002C3A6A">
        <w:rPr>
          <w:rFonts w:ascii="Times New Roman" w:hAnsi="Times New Roman"/>
          <w:sz w:val="28"/>
          <w:szCs w:val="28"/>
        </w:rPr>
        <w:t>12 «Непоседы», Управлени</w:t>
      </w:r>
      <w:r w:rsidR="002C3A6A">
        <w:rPr>
          <w:rFonts w:ascii="Times New Roman" w:hAnsi="Times New Roman"/>
          <w:sz w:val="28"/>
          <w:szCs w:val="28"/>
        </w:rPr>
        <w:t>я</w:t>
      </w:r>
      <w:r w:rsidR="002C3A6A" w:rsidRPr="002C3A6A">
        <w:rPr>
          <w:rFonts w:ascii="Times New Roman" w:hAnsi="Times New Roman"/>
          <w:sz w:val="28"/>
          <w:szCs w:val="28"/>
        </w:rPr>
        <w:t xml:space="preserve"> образования администрации Талдомского городского округа, М</w:t>
      </w:r>
      <w:r w:rsidR="002C3A6A">
        <w:rPr>
          <w:rFonts w:ascii="Times New Roman" w:hAnsi="Times New Roman"/>
          <w:sz w:val="28"/>
          <w:szCs w:val="28"/>
        </w:rPr>
        <w:t>КУ</w:t>
      </w:r>
      <w:r w:rsidR="002C3A6A" w:rsidRPr="002C3A6A">
        <w:rPr>
          <w:rFonts w:ascii="Times New Roman" w:hAnsi="Times New Roman"/>
          <w:sz w:val="28"/>
          <w:szCs w:val="28"/>
        </w:rPr>
        <w:t xml:space="preserve"> Талдомского городского округа «Централизованная бухгалтерия Талдомского городского округа».</w:t>
      </w:r>
    </w:p>
    <w:p w:rsidR="0078027A" w:rsidRPr="00D536FD" w:rsidRDefault="0078027A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6FD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мероприятий направлено в адрес указанных объектов контроля 3 представления на устранение нарушений и недостатков. Полностью выполнено </w:t>
      </w:r>
      <w:r w:rsidR="00C61CA8">
        <w:rPr>
          <w:rFonts w:ascii="Times New Roman" w:hAnsi="Times New Roman" w:cs="Times New Roman"/>
          <w:sz w:val="28"/>
          <w:szCs w:val="28"/>
        </w:rPr>
        <w:t>3</w:t>
      </w:r>
      <w:r w:rsidRPr="00D536FD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C61CA8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78027A" w:rsidRPr="00D536FD" w:rsidRDefault="00B36971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 по итогам направленных представлений К</w:t>
      </w:r>
      <w:r w:rsidR="00355C1D" w:rsidRPr="00D536FD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E37D4F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55C1D" w:rsidRPr="00D536F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16D" w:rsidRDefault="00355C1D" w:rsidP="00D536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36FD">
        <w:rPr>
          <w:rFonts w:ascii="Times New Roman" w:hAnsi="Times New Roman"/>
          <w:sz w:val="28"/>
          <w:szCs w:val="28"/>
        </w:rPr>
        <w:t>- п</w:t>
      </w:r>
      <w:r w:rsidRPr="00D536FD">
        <w:rPr>
          <w:rFonts w:ascii="Times New Roman" w:eastAsia="Calibri" w:hAnsi="Times New Roman" w:cs="Times New Roman"/>
          <w:bCs/>
          <w:sz w:val="28"/>
          <w:szCs w:val="28"/>
        </w:rPr>
        <w:t xml:space="preserve">риняты меры к соблюдению требований </w:t>
      </w:r>
      <w:r w:rsidR="003C280B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Бюджетного кодекса РФ и Порядка формирования и финансового обеспечения выполнения муниципального задания </w:t>
      </w:r>
      <w:r w:rsidR="0065516D">
        <w:rPr>
          <w:rFonts w:ascii="Times New Roman" w:eastAsia="Calibri" w:hAnsi="Times New Roman" w:cs="Times New Roman"/>
          <w:bCs/>
          <w:sz w:val="28"/>
          <w:szCs w:val="28"/>
        </w:rPr>
        <w:t xml:space="preserve">при составлении муниципальных заданий, </w:t>
      </w:r>
      <w:r w:rsidR="0065516D" w:rsidRPr="0065516D">
        <w:rPr>
          <w:rFonts w:ascii="Times New Roman" w:eastAsia="Calibri" w:hAnsi="Times New Roman" w:cs="Times New Roman"/>
          <w:bCs/>
          <w:sz w:val="28"/>
          <w:szCs w:val="28"/>
        </w:rPr>
        <w:t>подготовк</w:t>
      </w:r>
      <w:r w:rsidR="0065516D">
        <w:rPr>
          <w:rFonts w:ascii="Times New Roman" w:eastAsia="Calibri" w:hAnsi="Times New Roman" w:cs="Times New Roman"/>
          <w:bCs/>
          <w:sz w:val="28"/>
          <w:szCs w:val="28"/>
        </w:rPr>
        <w:t xml:space="preserve">е и утверждении </w:t>
      </w:r>
      <w:r w:rsidR="0065516D" w:rsidRPr="0065516D">
        <w:rPr>
          <w:rFonts w:ascii="Times New Roman" w:eastAsia="Calibri" w:hAnsi="Times New Roman" w:cs="Times New Roman"/>
          <w:bCs/>
          <w:sz w:val="28"/>
          <w:szCs w:val="28"/>
        </w:rPr>
        <w:t>отчетов о выполнении муниципального задания</w:t>
      </w:r>
      <w:r w:rsidR="006551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12284" w:rsidRDefault="0065516D" w:rsidP="00D536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Соглашение о порядке и условиях предоставления субсидии на выполнение </w:t>
      </w:r>
      <w:r w:rsidR="00812284">
        <w:rPr>
          <w:rFonts w:ascii="Times New Roman" w:eastAsia="Calibri" w:hAnsi="Times New Roman" w:cs="Times New Roman"/>
          <w:bCs/>
          <w:sz w:val="28"/>
          <w:szCs w:val="28"/>
        </w:rPr>
        <w:t>муниципального задания и Соглашение о предоставлении субсидии на иные цели приведены в соответствие с действующим законодательством;</w:t>
      </w:r>
    </w:p>
    <w:p w:rsidR="0065516D" w:rsidRDefault="00812284" w:rsidP="00D536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усилен контроль за соблюдением сроков доведения Плана ФХД и соглашений до подведомственных муниципальных учреждений;</w:t>
      </w:r>
    </w:p>
    <w:p w:rsidR="00812284" w:rsidRDefault="00812284" w:rsidP="00D536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приняты меры к соблюдению </w:t>
      </w:r>
      <w:r w:rsidRPr="00812284">
        <w:rPr>
          <w:rFonts w:ascii="Times New Roman" w:eastAsia="Calibri" w:hAnsi="Times New Roman" w:cs="Times New Roman"/>
          <w:bCs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bCs/>
          <w:sz w:val="28"/>
          <w:szCs w:val="28"/>
        </w:rPr>
        <w:t>ка</w:t>
      </w:r>
      <w:r w:rsidRPr="00812284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согласования распоряжения особо ценным движимым имуществом, закрепленным за подведомственными учреждениями</w:t>
      </w:r>
      <w:r w:rsidR="00E0534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05342" w:rsidRDefault="00E05342" w:rsidP="00D536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 Порядок составления и утверждения плана финансово-хозяйственной деятельности бюджетных учреждений, находящихся в ведении Комитета по образовани</w:t>
      </w:r>
      <w:r w:rsidR="00B36971">
        <w:rPr>
          <w:rFonts w:ascii="Times New Roman" w:eastAsia="Calibri" w:hAnsi="Times New Roman" w:cs="Times New Roman"/>
          <w:bCs/>
          <w:sz w:val="28"/>
          <w:szCs w:val="28"/>
        </w:rPr>
        <w:t>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Талдомского муниципального района</w:t>
      </w:r>
      <w:r w:rsidR="00B36971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Главы Талдомского городского округа №1572 от 07.09.2018 г.</w:t>
      </w:r>
      <w:r w:rsidR="00B36971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6971">
        <w:rPr>
          <w:rFonts w:ascii="Times New Roman" w:eastAsia="Calibri" w:hAnsi="Times New Roman" w:cs="Times New Roman"/>
          <w:bCs/>
          <w:sz w:val="28"/>
          <w:szCs w:val="28"/>
        </w:rPr>
        <w:t>были внесены изменения Постановлением Главы Талдомского городского округа от 05.09.2019 г. №1843;</w:t>
      </w:r>
    </w:p>
    <w:p w:rsidR="00B36971" w:rsidRDefault="00BD6E99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6FD">
        <w:rPr>
          <w:rFonts w:ascii="Times New Roman" w:hAnsi="Times New Roman"/>
          <w:sz w:val="28"/>
          <w:szCs w:val="28"/>
        </w:rPr>
        <w:t>-</w:t>
      </w:r>
      <w:r w:rsidR="00B36971">
        <w:rPr>
          <w:rFonts w:ascii="Times New Roman" w:hAnsi="Times New Roman"/>
          <w:sz w:val="28"/>
          <w:szCs w:val="28"/>
        </w:rPr>
        <w:t xml:space="preserve"> усилен контроль за оформлением, своевременным направлением и отражением в журналах операций первичных учетных документов;</w:t>
      </w:r>
    </w:p>
    <w:p w:rsidR="00B36971" w:rsidRDefault="00B36971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 меры к соблюдению сроков и полноты обеспечения</w:t>
      </w:r>
      <w:r w:rsidRPr="00B36971">
        <w:rPr>
          <w:rFonts w:ascii="Times New Roman" w:hAnsi="Times New Roman"/>
          <w:sz w:val="28"/>
          <w:szCs w:val="28"/>
        </w:rPr>
        <w:t xml:space="preserve"> открытост</w:t>
      </w:r>
      <w:r>
        <w:rPr>
          <w:rFonts w:ascii="Times New Roman" w:hAnsi="Times New Roman"/>
          <w:sz w:val="28"/>
          <w:szCs w:val="28"/>
        </w:rPr>
        <w:t>и</w:t>
      </w:r>
      <w:r w:rsidRPr="00B36971">
        <w:rPr>
          <w:rFonts w:ascii="Times New Roman" w:hAnsi="Times New Roman"/>
          <w:sz w:val="28"/>
          <w:szCs w:val="28"/>
        </w:rPr>
        <w:t xml:space="preserve"> деятельности Учреждения в соответствии с требованиями Порядка предоставления информации государственным (муниципальным) учреждением, ее размещения на официальном сайте в сети Интернет и ведения </w:t>
      </w:r>
      <w:r w:rsidRPr="00B36971">
        <w:rPr>
          <w:rFonts w:ascii="Times New Roman" w:hAnsi="Times New Roman"/>
          <w:sz w:val="28"/>
          <w:szCs w:val="28"/>
        </w:rPr>
        <w:lastRenderedPageBreak/>
        <w:t xml:space="preserve">указанного сайта, утвержденного Приказом Министерства финансов Российской Федерации от 21.07.2011 г. №86н. </w:t>
      </w:r>
      <w:bookmarkStart w:id="0" w:name="_GoBack"/>
      <w:bookmarkEnd w:id="0"/>
    </w:p>
    <w:p w:rsidR="00B36971" w:rsidRPr="00D536FD" w:rsidRDefault="00B36971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 меры по недопущению в дальнейшем неэффективного использования бюджетных средств;</w:t>
      </w:r>
    </w:p>
    <w:p w:rsidR="0078027A" w:rsidRPr="00D536FD" w:rsidRDefault="00BD6E99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6FD">
        <w:rPr>
          <w:rFonts w:ascii="Times New Roman" w:hAnsi="Times New Roman" w:cs="Times New Roman"/>
          <w:sz w:val="28"/>
          <w:szCs w:val="28"/>
        </w:rPr>
        <w:t>- п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ривлечено к дисциплинарной ответственности </w:t>
      </w:r>
      <w:r w:rsidRPr="00D536FD">
        <w:rPr>
          <w:rFonts w:ascii="Times New Roman" w:hAnsi="Times New Roman" w:cs="Times New Roman"/>
          <w:sz w:val="28"/>
          <w:szCs w:val="28"/>
        </w:rPr>
        <w:t>2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05342">
        <w:rPr>
          <w:rFonts w:ascii="Times New Roman" w:hAnsi="Times New Roman" w:cs="Times New Roman"/>
          <w:sz w:val="28"/>
          <w:szCs w:val="28"/>
        </w:rPr>
        <w:t>а</w:t>
      </w:r>
      <w:r w:rsidR="0078027A" w:rsidRPr="00D536FD">
        <w:rPr>
          <w:rFonts w:ascii="Times New Roman" w:hAnsi="Times New Roman" w:cs="Times New Roman"/>
          <w:sz w:val="28"/>
          <w:szCs w:val="28"/>
        </w:rPr>
        <w:t>.</w:t>
      </w:r>
    </w:p>
    <w:sectPr w:rsidR="0078027A" w:rsidRPr="00D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CF"/>
    <w:rsid w:val="000B0804"/>
    <w:rsid w:val="000D3F85"/>
    <w:rsid w:val="001D4CAE"/>
    <w:rsid w:val="0022579D"/>
    <w:rsid w:val="00230669"/>
    <w:rsid w:val="002C3A6A"/>
    <w:rsid w:val="0033245D"/>
    <w:rsid w:val="00355C1D"/>
    <w:rsid w:val="003C280B"/>
    <w:rsid w:val="003C6A27"/>
    <w:rsid w:val="00485F9F"/>
    <w:rsid w:val="004C08F4"/>
    <w:rsid w:val="0065516D"/>
    <w:rsid w:val="006953EA"/>
    <w:rsid w:val="0074344D"/>
    <w:rsid w:val="0078027A"/>
    <w:rsid w:val="00812284"/>
    <w:rsid w:val="00861972"/>
    <w:rsid w:val="00900ECF"/>
    <w:rsid w:val="00A11701"/>
    <w:rsid w:val="00AC3832"/>
    <w:rsid w:val="00B36971"/>
    <w:rsid w:val="00BD6E99"/>
    <w:rsid w:val="00BD7473"/>
    <w:rsid w:val="00BE1508"/>
    <w:rsid w:val="00C61CA8"/>
    <w:rsid w:val="00C8743E"/>
    <w:rsid w:val="00CB1EE4"/>
    <w:rsid w:val="00D536FD"/>
    <w:rsid w:val="00DB43DE"/>
    <w:rsid w:val="00DC0F22"/>
    <w:rsid w:val="00DD2733"/>
    <w:rsid w:val="00DF5827"/>
    <w:rsid w:val="00E05342"/>
    <w:rsid w:val="00E37D4F"/>
    <w:rsid w:val="00E75BEE"/>
    <w:rsid w:val="00F07366"/>
    <w:rsid w:val="00F8387F"/>
    <w:rsid w:val="00F86AB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42B3"/>
  <w15:docId w15:val="{20A8FAAE-1FD2-465C-9AAD-5E422F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44D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AC3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10</cp:revision>
  <dcterms:created xsi:type="dcterms:W3CDTF">2019-11-07T07:20:00Z</dcterms:created>
  <dcterms:modified xsi:type="dcterms:W3CDTF">2019-11-07T11:42:00Z</dcterms:modified>
</cp:coreProperties>
</file>